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四川工业科技学院</w:t>
      </w: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《</w:t>
      </w:r>
      <w:r>
        <w:rPr>
          <w:rFonts w:hint="eastAsia"/>
          <w:b/>
          <w:sz w:val="36"/>
          <w:szCs w:val="36"/>
        </w:rPr>
        <w:t>XXXX》课程考</w:t>
      </w:r>
      <w:r>
        <w:rPr>
          <w:rFonts w:hint="eastAsia"/>
          <w:b/>
          <w:sz w:val="36"/>
          <w:szCs w:val="36"/>
          <w:lang w:eastAsia="zh-CN"/>
        </w:rPr>
        <w:t>核</w:t>
      </w:r>
      <w:r>
        <w:rPr>
          <w:rFonts w:hint="eastAsia"/>
          <w:b/>
          <w:sz w:val="36"/>
          <w:szCs w:val="36"/>
        </w:rPr>
        <w:t>大纲（模板）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一、课程类型：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二、课程总学时：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三、考试对象：（年级、专业、层次）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四、本课程的性质及任务：</w:t>
      </w:r>
    </w:p>
    <w:p>
      <w:pPr>
        <w:rPr>
          <w:sz w:val="28"/>
          <w:szCs w:val="28"/>
        </w:rPr>
      </w:pPr>
      <w:bookmarkStart w:id="0" w:name="_GoBack"/>
      <w:bookmarkEnd w:id="0"/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五、考试知识点及要求：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六、试卷结构与题型：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544"/>
        <w:gridCol w:w="1417"/>
        <w:gridCol w:w="1276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部分</w:t>
            </w:r>
          </w:p>
        </w:tc>
        <w:tc>
          <w:tcPr>
            <w:tcW w:w="354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题型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题量</w:t>
            </w:r>
          </w:p>
        </w:tc>
        <w:tc>
          <w:tcPr>
            <w:tcW w:w="127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分值</w:t>
            </w:r>
          </w:p>
        </w:tc>
        <w:tc>
          <w:tcPr>
            <w:tcW w:w="1326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</w:t>
            </w: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总计</w:t>
            </w: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六、考试方式与时间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1、考试方式：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2、考试时间：（120分钟或90分钟）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七、题型示例</w:t>
      </w:r>
    </w:p>
    <w:sectPr>
      <w:pgSz w:w="11906" w:h="16838"/>
      <w:pgMar w:top="1276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805"/>
    <w:rsid w:val="00605EA4"/>
    <w:rsid w:val="006467E1"/>
    <w:rsid w:val="00656A24"/>
    <w:rsid w:val="006B17EE"/>
    <w:rsid w:val="007504EA"/>
    <w:rsid w:val="00924947"/>
    <w:rsid w:val="00AD04EC"/>
    <w:rsid w:val="00AD28AA"/>
    <w:rsid w:val="00D047BC"/>
    <w:rsid w:val="00D7179B"/>
    <w:rsid w:val="00F42805"/>
    <w:rsid w:val="01FE08D7"/>
    <w:rsid w:val="4963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after="330" w:line="578" w:lineRule="auto"/>
      <w:outlineLvl w:val="0"/>
    </w:pPr>
    <w:rPr>
      <w:rFonts w:cstheme="majorBidi"/>
      <w:b/>
      <w:bCs/>
      <w:kern w:val="44"/>
      <w:sz w:val="44"/>
      <w:szCs w:val="4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标题 1 Char"/>
    <w:basedOn w:val="3"/>
    <w:link w:val="2"/>
    <w:uiPriority w:val="0"/>
    <w:rPr>
      <w:rFonts w:cstheme="maj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33</Words>
  <Characters>191</Characters>
  <Lines>1</Lines>
  <Paragraphs>1</Paragraphs>
  <TotalTime>18</TotalTime>
  <ScaleCrop>false</ScaleCrop>
  <LinksUpToDate>false</LinksUpToDate>
  <CharactersWithSpaces>223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2016-10-31T07:05:00Z</dcterms:created>
  <dc:creator>Sky123.Org</dc:creator>
  <cp:lastModifiedBy>Administrator</cp:lastModifiedBy>
  <dcterms:modified xsi:type="dcterms:W3CDTF">2018-09-02T06:41:50Z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