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</w:t>
      </w:r>
    </w:p>
    <w:p>
      <w:pPr>
        <w:spacing w:after="0" w:line="5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</w:p>
    <w:p>
      <w:pPr>
        <w:spacing w:after="0" w:line="5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2023“易腾创想杯”创意设计大赛参赛报名表</w:t>
      </w:r>
    </w:p>
    <w:tbl>
      <w:tblPr>
        <w:tblStyle w:val="7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129"/>
        <w:gridCol w:w="214"/>
        <w:gridCol w:w="2131"/>
        <w:gridCol w:w="27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项目负责人姓名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所属学院</w:t>
            </w:r>
          </w:p>
        </w:tc>
        <w:tc>
          <w:tcPr>
            <w:tcW w:w="2782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指导教师1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指导教师2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拟参赛项目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256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>（对于没有明确具体可选赛项的，可自定项目名称，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该内容填写时删除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项目其他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参赛类别</w:t>
            </w:r>
          </w:p>
        </w:tc>
        <w:tc>
          <w:tcPr>
            <w:tcW w:w="7256" w:type="dxa"/>
            <w:gridSpan w:val="4"/>
          </w:tcPr>
          <w:p>
            <w:pPr>
              <w:spacing w:after="0" w:line="22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竞赛项目1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竞赛项目2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竞赛项目3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</w:t>
            </w:r>
          </w:p>
          <w:p>
            <w:pPr>
              <w:spacing w:after="0" w:line="22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竞赛项目4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竞赛项目5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具体参赛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赛项组类</w:t>
            </w:r>
          </w:p>
        </w:tc>
        <w:tc>
          <w:tcPr>
            <w:tcW w:w="7256" w:type="dxa"/>
            <w:gridSpan w:val="4"/>
          </w:tcPr>
          <w:p>
            <w:pPr>
              <w:spacing w:after="0" w:line="22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>（填写大类中有具体赛项的，例如：竞赛项目1--课文化创意软件设计，影视动画类。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该内容填写时删除。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256" w:type="dxa"/>
            <w:gridSpan w:val="4"/>
          </w:tcPr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参赛项目负责人承诺</w:t>
            </w:r>
          </w:p>
        </w:tc>
        <w:tc>
          <w:tcPr>
            <w:tcW w:w="7256" w:type="dxa"/>
            <w:gridSpan w:val="4"/>
          </w:tcPr>
          <w:p>
            <w:pPr>
              <w:widowControl w:val="0"/>
              <w:adjustRightInd/>
              <w:snapToGrid/>
              <w:spacing w:after="0"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自愿参加四川工业科技学院创意设计大赛，承诺服从评委会的评审结果，同意作品原则上不退回，除署名权以外的使用、保存和作品展示归大赛主办方所有，如果发生所提交作品与他人知识产权产生纠纷，由本人负责；大赛提交作品原则上不退回，主办方有展示、保存及非盈利使用的权利；部分创意作品如能申请专利，经创新创业学院优化挖掘后由专业公司进行申报，赛事主办方是专利申请人，学生及指导教师为发明人。</w:t>
            </w:r>
          </w:p>
          <w:p>
            <w:pPr>
              <w:widowControl w:val="0"/>
              <w:adjustRightInd/>
              <w:snapToGrid/>
              <w:spacing w:after="0"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承诺人签字：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spacing w:after="0" w:line="220" w:lineRule="atLeas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256" w:type="dxa"/>
            <w:gridSpan w:val="4"/>
          </w:tcPr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指导老师签字：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spacing w:after="0" w:line="220" w:lineRule="atLeas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spacing w:after="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注：1.报名后请加入创意设计大赛咨询QQ群：70393528；</w:t>
      </w:r>
    </w:p>
    <w:p>
      <w:pPr>
        <w:spacing w:after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2.附件1《参赛报名表》和自己的作品放进一个文件夹，文件夹命名为项目名称+负责人姓名+负责人电话+所在二级学院，以压缩包形式提交至邮箱</w:t>
      </w:r>
      <w:r>
        <w:rPr>
          <w:rFonts w:hint="eastAsia" w:ascii="仿宋" w:hAnsi="仿宋" w:eastAsia="仿宋" w:cs="仿宋"/>
          <w:sz w:val="32"/>
          <w:szCs w:val="32"/>
        </w:rPr>
        <w:t>1916462108@qq.com。</w:t>
      </w:r>
      <w:r>
        <w:rPr>
          <w:rFonts w:hint="eastAsia" w:ascii="仿宋" w:hAnsi="仿宋" w:eastAsia="仿宋" w:cs="仿宋"/>
          <w:sz w:val="28"/>
          <w:szCs w:val="28"/>
        </w:rPr>
        <w:t>同时，将参赛报名表打印好交到钟灵楼105B创新创业学院办公室。</w:t>
      </w:r>
    </w:p>
    <w:p>
      <w:pPr>
        <w:spacing w:after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3.作品提交截止时间（5月30日）；</w:t>
      </w:r>
    </w:p>
    <w:p>
      <w:pPr>
        <w:spacing w:after="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4.请各位同学积极关注群消息，在6月初会进行线上评审，请同学们将自己作品以图片或视频形式展示到微信小程序易启投。</w:t>
      </w:r>
    </w:p>
    <w:p>
      <w:pPr>
        <w:spacing w:after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5.详情请关注创新创业学院</w:t>
      </w:r>
      <w:r>
        <w:fldChar w:fldCharType="begin"/>
      </w:r>
      <w:r>
        <w:instrText xml:space="preserve"> HYPERLINK "http://www.scit.edu.cn/cxcy"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</w:rPr>
        <w:t>http://www.scit.edu.cn/cxcy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上的通知。</w:t>
      </w:r>
    </w:p>
    <w:p>
      <w:pPr>
        <w:spacing w:after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6.大赛提交作品原则上不退，主办方有展示、保存及非盈利使用权利，署名权为参赛者。</w:t>
      </w:r>
      <w:bookmarkStart w:id="0" w:name="_GoBack"/>
      <w:bookmarkEnd w:id="0"/>
    </w:p>
    <w:sectPr>
      <w:pgSz w:w="11906" w:h="16838"/>
      <w:pgMar w:top="1327" w:right="1179" w:bottom="1327" w:left="146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mYzOWVlY2Q1OThiNWY3NTMwY2ViMTU2OGNmMTkifQ=="/>
  </w:docVars>
  <w:rsids>
    <w:rsidRoot w:val="00D31D50"/>
    <w:rsid w:val="002545D7"/>
    <w:rsid w:val="00323B43"/>
    <w:rsid w:val="003D37D8"/>
    <w:rsid w:val="00426133"/>
    <w:rsid w:val="004358AB"/>
    <w:rsid w:val="004561EC"/>
    <w:rsid w:val="0049666C"/>
    <w:rsid w:val="00574E47"/>
    <w:rsid w:val="00597BEA"/>
    <w:rsid w:val="005C79FE"/>
    <w:rsid w:val="00612026"/>
    <w:rsid w:val="00614980"/>
    <w:rsid w:val="00621245"/>
    <w:rsid w:val="008B7726"/>
    <w:rsid w:val="009F5C1C"/>
    <w:rsid w:val="00BA719D"/>
    <w:rsid w:val="00C3328A"/>
    <w:rsid w:val="00D31D50"/>
    <w:rsid w:val="00D44B87"/>
    <w:rsid w:val="00E668EA"/>
    <w:rsid w:val="02286009"/>
    <w:rsid w:val="039D4D16"/>
    <w:rsid w:val="04DE5389"/>
    <w:rsid w:val="084539D5"/>
    <w:rsid w:val="09676FE6"/>
    <w:rsid w:val="0A3D2917"/>
    <w:rsid w:val="0BD33128"/>
    <w:rsid w:val="0D851265"/>
    <w:rsid w:val="0DE63201"/>
    <w:rsid w:val="0E4331E1"/>
    <w:rsid w:val="0E773D98"/>
    <w:rsid w:val="116D1D58"/>
    <w:rsid w:val="12A54148"/>
    <w:rsid w:val="18E325D3"/>
    <w:rsid w:val="1BFC7C4D"/>
    <w:rsid w:val="1E591960"/>
    <w:rsid w:val="22270FB5"/>
    <w:rsid w:val="2CA14EA9"/>
    <w:rsid w:val="2F9F489D"/>
    <w:rsid w:val="30AA0529"/>
    <w:rsid w:val="30C742FE"/>
    <w:rsid w:val="33032ADC"/>
    <w:rsid w:val="351B58C8"/>
    <w:rsid w:val="3A9940C6"/>
    <w:rsid w:val="3D4D5030"/>
    <w:rsid w:val="3E0B4224"/>
    <w:rsid w:val="3F8A2145"/>
    <w:rsid w:val="4930583E"/>
    <w:rsid w:val="496438D9"/>
    <w:rsid w:val="4F253AA3"/>
    <w:rsid w:val="4F607DBF"/>
    <w:rsid w:val="51B66C9C"/>
    <w:rsid w:val="5365705A"/>
    <w:rsid w:val="53A75BFC"/>
    <w:rsid w:val="547F6A1B"/>
    <w:rsid w:val="5762458B"/>
    <w:rsid w:val="58971AC9"/>
    <w:rsid w:val="5AAB75B9"/>
    <w:rsid w:val="5B9060F4"/>
    <w:rsid w:val="68B10C45"/>
    <w:rsid w:val="6A4A27AB"/>
    <w:rsid w:val="6B4B6D62"/>
    <w:rsid w:val="6F7C3C6F"/>
    <w:rsid w:val="70E60A51"/>
    <w:rsid w:val="730F7879"/>
    <w:rsid w:val="74077D64"/>
    <w:rsid w:val="75827EEB"/>
    <w:rsid w:val="77B2469E"/>
    <w:rsid w:val="787976F7"/>
    <w:rsid w:val="7995123B"/>
    <w:rsid w:val="7E5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682</Words>
  <Characters>749</Characters>
  <Lines>7</Lines>
  <Paragraphs>2</Paragraphs>
  <TotalTime>0</TotalTime>
  <ScaleCrop>false</ScaleCrop>
  <LinksUpToDate>false</LinksUpToDate>
  <CharactersWithSpaces>854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赵晓江</dc:creator>
  <cp:lastModifiedBy>小龙女她妈</cp:lastModifiedBy>
  <dcterms:modified xsi:type="dcterms:W3CDTF">2023-05-05T02:29:50Z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2471A89B4DE44C2DBD88A6BD56100600_13</vt:lpwstr>
  </property>
</Properties>
</file>