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FD2" w:rsidRDefault="00583FD2" w:rsidP="00583FD2">
      <w:pPr>
        <w:jc w:val="center"/>
        <w:rPr>
          <w:rFonts w:ascii="FZXiaoBiaoSong-B05S" w:eastAsia="FZXiaoBiaoSong-B05S" w:hAnsi="FZXiaoBiaoSong-B05S" w:cs="Times New Roman"/>
          <w:b/>
          <w:sz w:val="40"/>
          <w:szCs w:val="28"/>
        </w:rPr>
      </w:pPr>
      <w:r>
        <w:rPr>
          <w:rFonts w:ascii="FZXiaoBiaoSong-B05S" w:eastAsia="FZXiaoBiaoSong-B05S" w:hAnsi="FZXiaoBiaoSong-B05S" w:cs="Times New Roman" w:hint="eastAsia"/>
          <w:b/>
          <w:sz w:val="40"/>
          <w:szCs w:val="28"/>
        </w:rPr>
        <w:t>四川工业科技学院</w:t>
      </w:r>
    </w:p>
    <w:p w:rsidR="00B96E3A" w:rsidRPr="00583FD2" w:rsidRDefault="00583FD2" w:rsidP="00583FD2">
      <w:pPr>
        <w:jc w:val="center"/>
        <w:rPr>
          <w:rFonts w:ascii="FZXiaoBiaoSong-B05S" w:eastAsia="FZXiaoBiaoSong-B05S" w:hAnsi="FZXiaoBiaoSong-B05S" w:cs="Times New Roman"/>
          <w:b/>
          <w:sz w:val="40"/>
          <w:szCs w:val="28"/>
        </w:rPr>
      </w:pPr>
      <w:r>
        <w:rPr>
          <w:rFonts w:ascii="FZXiaoBiaoSong-B05S" w:eastAsia="FZXiaoBiaoSong-B05S" w:hAnsi="FZXiaoBiaoSong-B05S" w:cs="Times New Roman" w:hint="eastAsia"/>
          <w:b/>
          <w:sz w:val="40"/>
          <w:szCs w:val="28"/>
        </w:rPr>
        <w:t>关于</w:t>
      </w:r>
      <w:r w:rsidR="00047752" w:rsidRPr="00583FD2">
        <w:rPr>
          <w:rFonts w:ascii="FZXiaoBiaoSong-B05S" w:eastAsia="FZXiaoBiaoSong-B05S" w:hAnsi="FZXiaoBiaoSong-B05S" w:cs="Times New Roman" w:hint="eastAsia"/>
          <w:b/>
          <w:sz w:val="40"/>
          <w:szCs w:val="28"/>
        </w:rPr>
        <w:t>高</w:t>
      </w:r>
      <w:r w:rsidR="00047752" w:rsidRPr="00583FD2">
        <w:rPr>
          <w:rFonts w:ascii="FZXiaoBiaoSong-B05S" w:eastAsia="FZXiaoBiaoSong-B05S" w:hAnsi="FZXiaoBiaoSong-B05S" w:cs="Times New Roman"/>
          <w:b/>
          <w:sz w:val="40"/>
          <w:szCs w:val="28"/>
        </w:rPr>
        <w:t>等学历继续教育本科毕业设计（论文）的要</w:t>
      </w:r>
      <w:r w:rsidR="00864BB6">
        <w:rPr>
          <w:rFonts w:ascii="FZXiaoBiaoSong-B05S" w:eastAsia="FZXiaoBiaoSong-B05S" w:hAnsi="FZXiaoBiaoSong-B05S" w:cs="Times New Roman" w:hint="eastAsia"/>
          <w:b/>
          <w:sz w:val="40"/>
          <w:szCs w:val="28"/>
        </w:rPr>
        <w:t xml:space="preserve"> </w:t>
      </w:r>
      <w:r w:rsidR="00047752" w:rsidRPr="00583FD2">
        <w:rPr>
          <w:rFonts w:ascii="FZXiaoBiaoSong-B05S" w:eastAsia="FZXiaoBiaoSong-B05S" w:hAnsi="FZXiaoBiaoSong-B05S" w:cs="Times New Roman"/>
          <w:b/>
          <w:sz w:val="40"/>
          <w:szCs w:val="28"/>
        </w:rPr>
        <w:t>求</w:t>
      </w:r>
    </w:p>
    <w:p w:rsidR="00B96E3A" w:rsidRDefault="00B96E3A">
      <w:pPr>
        <w:rPr>
          <w:rFonts w:ascii="Times New Roman" w:hAnsi="Times New Roman" w:cs="Times New Roman"/>
        </w:rPr>
      </w:pPr>
    </w:p>
    <w:p w:rsidR="00B96E3A" w:rsidRPr="00583FD2" w:rsidRDefault="00047752">
      <w:pPr>
        <w:spacing w:line="360" w:lineRule="auto"/>
        <w:ind w:firstLineChars="200" w:firstLine="420"/>
        <w:rPr>
          <w:rFonts w:ascii="宋体" w:eastAsia="宋体" w:hAnsi="宋体" w:cs="Times New Roman"/>
        </w:rPr>
      </w:pPr>
      <w:r w:rsidRPr="00583FD2">
        <w:rPr>
          <w:rFonts w:ascii="宋体" w:eastAsia="宋体" w:hAnsi="宋体" w:cs="Times New Roman"/>
        </w:rPr>
        <w:t>根据国务院学位委员会《学士学位授权与授予管理办法》（学位〔2019〕20号）、《四川省学士学位授权与授予管理实施细则》（川学位〔2022〕5号）、教育部《本科毕业论文（设计）抽检办法（试行）》（教督〔2020〕5）</w:t>
      </w:r>
      <w:r w:rsidR="00EB4645">
        <w:rPr>
          <w:rFonts w:ascii="宋体" w:eastAsia="宋体" w:hAnsi="宋体" w:cs="Times New Roman" w:hint="eastAsia"/>
        </w:rPr>
        <w:t>、</w:t>
      </w:r>
      <w:r w:rsidRPr="00583FD2">
        <w:rPr>
          <w:rFonts w:ascii="宋体" w:eastAsia="宋体" w:hAnsi="宋体" w:cs="Times New Roman"/>
        </w:rPr>
        <w:t>四川省教育厅《四川省本科毕业论文（设计）抽检实施细则（试行）》（川教〔2021〕124号）</w:t>
      </w:r>
      <w:r w:rsidR="00EB4645">
        <w:rPr>
          <w:rFonts w:ascii="宋体" w:eastAsia="宋体" w:hAnsi="宋体" w:cs="Times New Roman" w:hint="eastAsia"/>
        </w:rPr>
        <w:t>和</w:t>
      </w:r>
      <w:r w:rsidR="00EB4645" w:rsidRPr="00EB4645">
        <w:rPr>
          <w:rFonts w:ascii="宋体" w:eastAsia="宋体" w:hAnsi="宋体" w:cs="Times New Roman" w:hint="eastAsia"/>
        </w:rPr>
        <w:t>四川工业科技学院关于印发《高等学历继续教育本科毕业生学士学位授予实施细则（修订）》</w:t>
      </w:r>
      <w:r w:rsidR="00EB4645">
        <w:rPr>
          <w:rFonts w:ascii="宋体" w:eastAsia="宋体" w:hAnsi="宋体" w:cs="Times New Roman" w:hint="eastAsia"/>
        </w:rPr>
        <w:t>（</w:t>
      </w:r>
      <w:r w:rsidR="00EB4645" w:rsidRPr="00EB4645">
        <w:rPr>
          <w:rFonts w:ascii="宋体" w:eastAsia="宋体" w:hAnsi="宋体" w:cs="Times New Roman" w:hint="eastAsia"/>
        </w:rPr>
        <w:t>川工科〔2023〕70号</w:t>
      </w:r>
      <w:r w:rsidR="00EB4645">
        <w:rPr>
          <w:rFonts w:ascii="宋体" w:eastAsia="宋体" w:hAnsi="宋体" w:cs="Times New Roman" w:hint="eastAsia"/>
        </w:rPr>
        <w:t>）</w:t>
      </w:r>
      <w:r w:rsidR="00EB4645" w:rsidRPr="00EB4645">
        <w:rPr>
          <w:rFonts w:ascii="宋体" w:eastAsia="宋体" w:hAnsi="宋体" w:cs="Times New Roman" w:hint="eastAsia"/>
        </w:rPr>
        <w:t>的通知</w:t>
      </w:r>
      <w:r w:rsidRPr="00583FD2">
        <w:rPr>
          <w:rFonts w:ascii="宋体" w:eastAsia="宋体" w:hAnsi="宋体" w:cs="Times New Roman"/>
        </w:rPr>
        <w:t>等文件精神，并结合目前高等学历继续教育本科毕业学生现状，</w:t>
      </w:r>
      <w:r w:rsidRPr="00583FD2">
        <w:rPr>
          <w:rFonts w:ascii="宋体" w:eastAsia="宋体" w:hAnsi="宋体" w:cs="Times New Roman"/>
          <w:szCs w:val="21"/>
        </w:rPr>
        <w:t>为规范</w:t>
      </w:r>
      <w:r w:rsidRPr="00583FD2">
        <w:rPr>
          <w:rFonts w:ascii="宋体" w:eastAsia="宋体" w:hAnsi="宋体" w:cs="Times New Roman"/>
        </w:rPr>
        <w:t>授予学士学位的高等学历继续教育本科毕业学生</w:t>
      </w:r>
      <w:r w:rsidRPr="00583FD2">
        <w:rPr>
          <w:rFonts w:ascii="宋体" w:eastAsia="宋体" w:hAnsi="宋体" w:cs="Times New Roman"/>
          <w:szCs w:val="21"/>
        </w:rPr>
        <w:t>毕业设计（论文）的管理，切实发挥毕业设计（论文）工作对学生创新意识与创新能力培养的重要作用，逐步提高我校</w:t>
      </w:r>
      <w:r w:rsidRPr="00583FD2">
        <w:rPr>
          <w:rFonts w:ascii="宋体" w:eastAsia="宋体" w:hAnsi="宋体" w:cs="Times New Roman"/>
        </w:rPr>
        <w:t>授予学士学位的高等学历继续教育本科毕业学生</w:t>
      </w:r>
      <w:r w:rsidRPr="00583FD2">
        <w:rPr>
          <w:rFonts w:ascii="宋体" w:eastAsia="宋体" w:hAnsi="宋体" w:cs="Times New Roman"/>
          <w:szCs w:val="21"/>
        </w:rPr>
        <w:t>毕业设计（论文）质量，提出以下有关要求。</w:t>
      </w:r>
    </w:p>
    <w:p w:rsidR="00B96E3A" w:rsidRPr="00583FD2" w:rsidRDefault="00047752">
      <w:pPr>
        <w:spacing w:line="360" w:lineRule="auto"/>
        <w:ind w:firstLineChars="200" w:firstLine="420"/>
        <w:rPr>
          <w:rFonts w:ascii="宋体" w:eastAsia="宋体" w:hAnsi="宋体" w:cs="Times New Roman"/>
        </w:rPr>
      </w:pPr>
      <w:r w:rsidRPr="00583FD2">
        <w:rPr>
          <w:rFonts w:ascii="宋体" w:eastAsia="宋体" w:hAnsi="宋体" w:cs="Times New Roman" w:hint="eastAsia"/>
        </w:rPr>
        <w:t>一</w:t>
      </w:r>
      <w:r w:rsidRPr="00583FD2">
        <w:rPr>
          <w:rFonts w:ascii="宋体" w:eastAsia="宋体" w:hAnsi="宋体" w:cs="Times New Roman"/>
        </w:rPr>
        <w:t>、各教（助）学点要高度重视授予学士学位的高等学历继续教育本科毕业学生的毕业设计（论文）工作。成立专门的组织机构、明确各自的职责、聘请高水平的指导教师、加强过程管理。</w:t>
      </w:r>
    </w:p>
    <w:p w:rsidR="00B96E3A" w:rsidRPr="00583FD2" w:rsidRDefault="00047752">
      <w:pPr>
        <w:spacing w:line="360" w:lineRule="auto"/>
        <w:ind w:firstLineChars="200" w:firstLine="420"/>
        <w:rPr>
          <w:rFonts w:ascii="宋体" w:eastAsia="宋体" w:hAnsi="宋体" w:cs="Times New Roman"/>
        </w:rPr>
      </w:pPr>
      <w:r w:rsidRPr="00583FD2">
        <w:rPr>
          <w:rFonts w:ascii="宋体" w:eastAsia="宋体" w:hAnsi="宋体" w:cs="Times New Roman" w:hint="eastAsia"/>
        </w:rPr>
        <w:t>二</w:t>
      </w:r>
      <w:r w:rsidRPr="00583FD2">
        <w:rPr>
          <w:rFonts w:ascii="宋体" w:eastAsia="宋体" w:hAnsi="宋体" w:cs="Times New Roman"/>
        </w:rPr>
        <w:t>、参照</w:t>
      </w:r>
      <w:r w:rsidR="00035DDE" w:rsidRPr="00583FD2">
        <w:rPr>
          <w:rFonts w:ascii="宋体" w:eastAsia="宋体" w:hAnsi="宋体" w:cs="Times New Roman" w:hint="eastAsia"/>
        </w:rPr>
        <w:t>《</w:t>
      </w:r>
      <w:r w:rsidRPr="00583FD2">
        <w:rPr>
          <w:rFonts w:ascii="宋体" w:eastAsia="宋体" w:hAnsi="宋体" w:cs="Times New Roman"/>
        </w:rPr>
        <w:t>四川省本科毕业论文（设计）抽检评议要素</w:t>
      </w:r>
      <w:r w:rsidR="00035DDE" w:rsidRPr="00583FD2">
        <w:rPr>
          <w:rFonts w:ascii="宋体" w:eastAsia="宋体" w:hAnsi="宋体" w:cs="Times New Roman" w:hint="eastAsia"/>
        </w:rPr>
        <w:t>》</w:t>
      </w:r>
      <w:r w:rsidRPr="00583FD2">
        <w:rPr>
          <w:rFonts w:ascii="宋体" w:eastAsia="宋体" w:hAnsi="宋体" w:cs="Times New Roman"/>
        </w:rPr>
        <w:t>开展授予学士学位的高等学历继续教育本科毕业学生的毕业设计（论文）工作。</w:t>
      </w:r>
    </w:p>
    <w:p w:rsidR="00B96E3A" w:rsidRPr="00583FD2" w:rsidRDefault="00047752">
      <w:pPr>
        <w:spacing w:line="360" w:lineRule="auto"/>
        <w:ind w:firstLineChars="200" w:firstLine="420"/>
        <w:rPr>
          <w:rFonts w:ascii="宋体" w:eastAsia="宋体" w:hAnsi="宋体" w:cs="Times New Roman"/>
        </w:rPr>
      </w:pPr>
      <w:r w:rsidRPr="00583FD2">
        <w:rPr>
          <w:rFonts w:ascii="宋体" w:eastAsia="宋体" w:hAnsi="宋体" w:cs="Times New Roman" w:hint="eastAsia"/>
        </w:rPr>
        <w:t>三、与学生密切相关的各环节的重点要求</w:t>
      </w:r>
    </w:p>
    <w:p w:rsidR="00B96E3A" w:rsidRPr="00583FD2" w:rsidRDefault="00047752">
      <w:pPr>
        <w:spacing w:line="360" w:lineRule="auto"/>
        <w:ind w:firstLineChars="200" w:firstLine="420"/>
        <w:rPr>
          <w:rFonts w:ascii="宋体" w:eastAsia="宋体" w:hAnsi="宋体" w:cs="Times New Roman"/>
        </w:rPr>
      </w:pPr>
      <w:r w:rsidRPr="00583FD2">
        <w:rPr>
          <w:rFonts w:ascii="宋体" w:eastAsia="宋体" w:hAnsi="宋体" w:cs="Times New Roman" w:hint="eastAsia"/>
        </w:rPr>
        <w:t>（一）</w:t>
      </w:r>
      <w:r w:rsidRPr="00583FD2">
        <w:rPr>
          <w:rFonts w:ascii="宋体" w:eastAsia="宋体" w:hAnsi="宋体" w:cs="Times New Roman"/>
        </w:rPr>
        <w:t>选题</w:t>
      </w:r>
      <w:r w:rsidRPr="00583FD2">
        <w:rPr>
          <w:rFonts w:ascii="宋体" w:eastAsia="宋体" w:hAnsi="宋体" w:cs="Times New Roman" w:hint="eastAsia"/>
        </w:rPr>
        <w:t>要求</w:t>
      </w:r>
    </w:p>
    <w:p w:rsidR="00B96E3A" w:rsidRPr="00583FD2" w:rsidRDefault="00047752">
      <w:pPr>
        <w:spacing w:line="360" w:lineRule="auto"/>
        <w:ind w:firstLineChars="200" w:firstLine="420"/>
        <w:rPr>
          <w:rFonts w:ascii="宋体" w:eastAsia="宋体" w:hAnsi="宋体" w:cs="Times New Roman"/>
        </w:rPr>
      </w:pPr>
      <w:r w:rsidRPr="00583FD2">
        <w:rPr>
          <w:rFonts w:ascii="宋体" w:eastAsia="宋体" w:hAnsi="宋体" w:cs="Times New Roman" w:hint="eastAsia"/>
        </w:rPr>
        <w:t>1、选题应与生产实际、科研实际、实验室建设任务和解决社会实际问题相结合，真题实做，达到对学生综合训练的要求。</w:t>
      </w:r>
    </w:p>
    <w:p w:rsidR="00B96E3A" w:rsidRPr="00583FD2" w:rsidRDefault="00047752">
      <w:pPr>
        <w:spacing w:line="360" w:lineRule="auto"/>
        <w:ind w:firstLineChars="200" w:firstLine="420"/>
        <w:rPr>
          <w:rFonts w:ascii="宋体" w:eastAsia="宋体" w:hAnsi="宋体" w:cs="Times New Roman"/>
        </w:rPr>
      </w:pPr>
      <w:r w:rsidRPr="00583FD2">
        <w:rPr>
          <w:rFonts w:ascii="宋体" w:eastAsia="宋体" w:hAnsi="宋体" w:cs="Times New Roman" w:hint="eastAsia"/>
        </w:rPr>
        <w:t>2、题目必须符合本专业的培养目标，满足教学基本要求，体现本专业的基本训练，使学生受到比较全面的锻炼。（具体见文件）</w:t>
      </w:r>
    </w:p>
    <w:p w:rsidR="00B96E3A" w:rsidRPr="00583FD2" w:rsidRDefault="00047752">
      <w:pPr>
        <w:spacing w:line="360" w:lineRule="auto"/>
        <w:ind w:firstLineChars="200" w:firstLine="420"/>
        <w:rPr>
          <w:rFonts w:ascii="宋体" w:eastAsia="宋体" w:hAnsi="宋体" w:cs="Times New Roman"/>
        </w:rPr>
      </w:pPr>
      <w:r w:rsidRPr="00583FD2">
        <w:rPr>
          <w:rFonts w:ascii="宋体" w:eastAsia="宋体" w:hAnsi="宋体" w:cs="Times New Roman" w:hint="eastAsia"/>
        </w:rPr>
        <w:t>3、题目名称应与内容相符，不能大题目小内容。</w:t>
      </w:r>
    </w:p>
    <w:p w:rsidR="00B96E3A" w:rsidRPr="00583FD2" w:rsidRDefault="00047752">
      <w:pPr>
        <w:spacing w:line="360" w:lineRule="auto"/>
        <w:ind w:firstLineChars="200" w:firstLine="420"/>
        <w:rPr>
          <w:rFonts w:ascii="宋体" w:eastAsia="宋体" w:hAnsi="宋体" w:cs="Times New Roman"/>
        </w:rPr>
      </w:pPr>
      <w:r w:rsidRPr="00583FD2">
        <w:rPr>
          <w:rFonts w:ascii="宋体" w:eastAsia="宋体" w:hAnsi="宋体" w:cs="Times New Roman" w:hint="eastAsia"/>
        </w:rPr>
        <w:t>4、题目的难度、广度和工作量要适当。</w:t>
      </w:r>
    </w:p>
    <w:p w:rsidR="00B96E3A" w:rsidRPr="00583FD2" w:rsidRDefault="00047752">
      <w:pPr>
        <w:spacing w:line="360" w:lineRule="auto"/>
        <w:ind w:firstLineChars="200" w:firstLine="420"/>
        <w:rPr>
          <w:rFonts w:ascii="宋体" w:eastAsia="宋体" w:hAnsi="宋体" w:cs="Times New Roman"/>
        </w:rPr>
      </w:pPr>
      <w:r w:rsidRPr="00583FD2">
        <w:rPr>
          <w:rFonts w:ascii="宋体" w:eastAsia="宋体" w:hAnsi="宋体" w:cs="Times New Roman" w:hint="eastAsia"/>
        </w:rPr>
        <w:t>5、每个学生应独立完成一个毕业设计（论文）题目。</w:t>
      </w:r>
    </w:p>
    <w:p w:rsidR="00B96E3A" w:rsidRPr="00583FD2" w:rsidRDefault="00047752">
      <w:pPr>
        <w:spacing w:line="360" w:lineRule="auto"/>
        <w:ind w:firstLineChars="200" w:firstLine="420"/>
        <w:rPr>
          <w:rFonts w:ascii="宋体" w:eastAsia="宋体" w:hAnsi="宋体" w:cs="Times New Roman"/>
        </w:rPr>
      </w:pPr>
      <w:r w:rsidRPr="00583FD2">
        <w:rPr>
          <w:rFonts w:ascii="宋体" w:eastAsia="宋体" w:hAnsi="宋体" w:cs="Times New Roman" w:hint="eastAsia"/>
        </w:rPr>
        <w:t>（二）各环节要求</w:t>
      </w:r>
    </w:p>
    <w:p w:rsidR="00B96E3A" w:rsidRPr="00583FD2" w:rsidRDefault="00047752">
      <w:pPr>
        <w:spacing w:line="360" w:lineRule="auto"/>
        <w:ind w:firstLineChars="200" w:firstLine="420"/>
        <w:rPr>
          <w:rFonts w:ascii="宋体" w:eastAsia="宋体" w:hAnsi="宋体" w:cs="Times New Roman"/>
        </w:rPr>
      </w:pPr>
      <w:r w:rsidRPr="00583FD2">
        <w:rPr>
          <w:rFonts w:ascii="宋体" w:eastAsia="宋体" w:hAnsi="宋体" w:hint="eastAsia"/>
          <w:szCs w:val="21"/>
        </w:rPr>
        <w:t>1、学生到指导教师处领取《毕业设计（论文）任务书/手册》。</w:t>
      </w:r>
    </w:p>
    <w:p w:rsidR="00B96E3A" w:rsidRPr="00583FD2" w:rsidRDefault="00047752">
      <w:pPr>
        <w:spacing w:line="360" w:lineRule="auto"/>
        <w:ind w:firstLineChars="200" w:firstLine="420"/>
        <w:rPr>
          <w:rFonts w:ascii="宋体" w:eastAsia="宋体" w:hAnsi="宋体"/>
          <w:szCs w:val="21"/>
        </w:rPr>
      </w:pPr>
      <w:r w:rsidRPr="00583FD2">
        <w:rPr>
          <w:rFonts w:ascii="宋体" w:eastAsia="宋体" w:hAnsi="宋体" w:cs="Times New Roman" w:hint="eastAsia"/>
        </w:rPr>
        <w:lastRenderedPageBreak/>
        <w:t>2、在2周之内，学生</w:t>
      </w:r>
      <w:r w:rsidRPr="00583FD2">
        <w:rPr>
          <w:rFonts w:ascii="宋体" w:eastAsia="宋体" w:hAnsi="宋体" w:hint="eastAsia"/>
          <w:szCs w:val="21"/>
        </w:rPr>
        <w:t>根据任务书的要求，通过查阅、收集、整理、归纳技术文献和科技情报资料，拟定毕业设计（论文）工作计划并提交给指导教师。</w:t>
      </w:r>
    </w:p>
    <w:p w:rsidR="00B96E3A" w:rsidRPr="00583FD2" w:rsidRDefault="00047752">
      <w:pPr>
        <w:spacing w:line="360" w:lineRule="auto"/>
        <w:ind w:firstLineChars="200" w:firstLine="420"/>
        <w:rPr>
          <w:rFonts w:ascii="宋体" w:eastAsia="宋体" w:hAnsi="宋体"/>
          <w:szCs w:val="21"/>
        </w:rPr>
      </w:pPr>
      <w:r w:rsidRPr="00583FD2">
        <w:rPr>
          <w:rFonts w:ascii="宋体" w:eastAsia="宋体" w:hAnsi="宋体" w:hint="eastAsia"/>
          <w:szCs w:val="21"/>
        </w:rPr>
        <w:t>3、学生应经常主动向指导教师汇报工作进度和反映遇到的疑难问题，听取指导教师的意见。一般情况下，通过2个月的时间，完成毕业设计（论文）。学生应对本人的毕业设计（论文）质量负责。</w:t>
      </w:r>
    </w:p>
    <w:p w:rsidR="00B96E3A" w:rsidRPr="00583FD2" w:rsidRDefault="00047752">
      <w:pPr>
        <w:spacing w:line="360" w:lineRule="auto"/>
        <w:ind w:firstLineChars="200" w:firstLine="420"/>
        <w:rPr>
          <w:rFonts w:ascii="宋体" w:eastAsia="宋体" w:hAnsi="宋体"/>
          <w:szCs w:val="21"/>
        </w:rPr>
      </w:pPr>
      <w:r w:rsidRPr="00583FD2">
        <w:rPr>
          <w:rFonts w:ascii="宋体" w:eastAsia="宋体" w:hAnsi="宋体" w:hint="eastAsia"/>
          <w:szCs w:val="21"/>
        </w:rPr>
        <w:t>4、毕业设计（论文）答辩开始一周前，学生需交出毕业设计（论文）全部成果。在完成指导教师评阅和评阅人评阅后，组织答辩。</w:t>
      </w:r>
    </w:p>
    <w:p w:rsidR="00B96E3A" w:rsidRPr="00583FD2" w:rsidRDefault="00047752">
      <w:pPr>
        <w:spacing w:line="360" w:lineRule="auto"/>
        <w:ind w:firstLineChars="200" w:firstLine="420"/>
        <w:rPr>
          <w:rFonts w:ascii="宋体" w:eastAsia="宋体" w:hAnsi="宋体" w:cs="Times New Roman"/>
        </w:rPr>
      </w:pPr>
      <w:r w:rsidRPr="00583FD2">
        <w:rPr>
          <w:rFonts w:ascii="宋体" w:eastAsia="宋体" w:hAnsi="宋体" w:cs="Times New Roman" w:hint="eastAsia"/>
        </w:rPr>
        <w:t>（三）</w:t>
      </w:r>
      <w:r w:rsidRPr="00583FD2">
        <w:rPr>
          <w:rFonts w:ascii="宋体" w:eastAsia="宋体" w:hAnsi="宋体" w:cs="Times New Roman"/>
        </w:rPr>
        <w:t>成果要求</w:t>
      </w:r>
    </w:p>
    <w:p w:rsidR="00B96E3A" w:rsidRPr="00583FD2" w:rsidRDefault="00047752">
      <w:pPr>
        <w:spacing w:line="360" w:lineRule="auto"/>
        <w:ind w:firstLineChars="200" w:firstLine="420"/>
        <w:rPr>
          <w:rFonts w:ascii="宋体" w:eastAsia="宋体" w:hAnsi="宋体"/>
          <w:szCs w:val="21"/>
        </w:rPr>
      </w:pPr>
      <w:r w:rsidRPr="00583FD2">
        <w:rPr>
          <w:rFonts w:ascii="宋体" w:eastAsia="宋体" w:hAnsi="宋体" w:hint="eastAsia"/>
          <w:szCs w:val="21"/>
        </w:rPr>
        <w:t>学生毕业设计说明书或论文（正文）字数要求：艺体类不少于6000字，其它学科不少于8000字（有图纸、有作品的可适当减少字数）。</w:t>
      </w:r>
      <w:r w:rsidR="000A4B6D">
        <w:rPr>
          <w:rFonts w:ascii="宋体" w:eastAsia="宋体" w:hAnsi="宋体" w:hint="eastAsia"/>
          <w:szCs w:val="21"/>
        </w:rPr>
        <w:t>论文重复率须低于3</w:t>
      </w:r>
      <w:r w:rsidR="000A4B6D">
        <w:rPr>
          <w:rFonts w:ascii="宋体" w:eastAsia="宋体" w:hAnsi="宋体"/>
          <w:szCs w:val="21"/>
        </w:rPr>
        <w:t>0%</w:t>
      </w:r>
      <w:r w:rsidR="000A4B6D">
        <w:rPr>
          <w:rFonts w:ascii="宋体" w:eastAsia="宋体" w:hAnsi="宋体" w:hint="eastAsia"/>
          <w:szCs w:val="21"/>
        </w:rPr>
        <w:t>。</w:t>
      </w:r>
    </w:p>
    <w:p w:rsidR="00B96E3A" w:rsidRPr="00583FD2" w:rsidRDefault="00047752">
      <w:pPr>
        <w:spacing w:line="360" w:lineRule="auto"/>
        <w:ind w:firstLineChars="200" w:firstLine="420"/>
        <w:rPr>
          <w:rFonts w:ascii="宋体" w:eastAsia="宋体" w:hAnsi="宋体"/>
          <w:szCs w:val="21"/>
        </w:rPr>
      </w:pPr>
      <w:r w:rsidRPr="00583FD2">
        <w:rPr>
          <w:rFonts w:ascii="宋体" w:eastAsia="宋体" w:hAnsi="宋体" w:hint="eastAsia"/>
          <w:szCs w:val="21"/>
        </w:rPr>
        <w:t>（四）任务书、</w:t>
      </w:r>
      <w:r w:rsidRPr="00583FD2">
        <w:rPr>
          <w:rFonts w:ascii="宋体" w:eastAsia="宋体" w:hAnsi="宋体"/>
          <w:szCs w:val="21"/>
        </w:rPr>
        <w:t>评阅</w:t>
      </w:r>
      <w:r w:rsidRPr="00583FD2">
        <w:rPr>
          <w:rFonts w:ascii="宋体" w:eastAsia="宋体" w:hAnsi="宋体" w:hint="eastAsia"/>
          <w:szCs w:val="21"/>
        </w:rPr>
        <w:t>和</w:t>
      </w:r>
      <w:r w:rsidRPr="00583FD2">
        <w:rPr>
          <w:rFonts w:ascii="宋体" w:eastAsia="宋体" w:hAnsi="宋体"/>
          <w:szCs w:val="21"/>
        </w:rPr>
        <w:t>答辩要求</w:t>
      </w:r>
    </w:p>
    <w:p w:rsidR="00B96E3A" w:rsidRPr="00583FD2" w:rsidRDefault="00047752">
      <w:pPr>
        <w:spacing w:line="360" w:lineRule="auto"/>
        <w:ind w:firstLineChars="200" w:firstLine="420"/>
        <w:rPr>
          <w:rFonts w:ascii="宋体" w:eastAsia="宋体" w:hAnsi="宋体"/>
          <w:szCs w:val="21"/>
        </w:rPr>
      </w:pPr>
      <w:r w:rsidRPr="00583FD2">
        <w:rPr>
          <w:rFonts w:ascii="宋体" w:eastAsia="宋体" w:hAnsi="宋体" w:hint="eastAsia"/>
          <w:szCs w:val="21"/>
        </w:rPr>
        <w:t>1、任务书主要包括任务与要求，任务和要求都应该明确、具体，并推荐一定数量的参考文献。</w:t>
      </w:r>
    </w:p>
    <w:p w:rsidR="00B96E3A" w:rsidRPr="00583FD2" w:rsidRDefault="00047752">
      <w:pPr>
        <w:spacing w:line="360" w:lineRule="auto"/>
        <w:ind w:firstLineChars="200" w:firstLine="420"/>
        <w:rPr>
          <w:rFonts w:ascii="宋体" w:eastAsia="宋体" w:hAnsi="宋体"/>
          <w:szCs w:val="21"/>
        </w:rPr>
      </w:pPr>
      <w:r w:rsidRPr="00583FD2">
        <w:rPr>
          <w:rFonts w:ascii="宋体" w:eastAsia="宋体" w:hAnsi="宋体" w:hint="eastAsia"/>
          <w:szCs w:val="21"/>
        </w:rPr>
        <w:t>2、指导教师应对学生的毕业设计（论文）进行认真、全面的审查，对学生的调查论证、任务的完成质量及水平、工作能力、工作量与工作态度、创新等进行评阅并按指标给出量化评分，最后写出评语。</w:t>
      </w:r>
    </w:p>
    <w:p w:rsidR="00B96E3A" w:rsidRPr="00583FD2" w:rsidRDefault="00047752">
      <w:pPr>
        <w:spacing w:line="360" w:lineRule="auto"/>
        <w:ind w:firstLineChars="200" w:firstLine="420"/>
        <w:rPr>
          <w:rFonts w:ascii="宋体" w:eastAsia="宋体" w:hAnsi="宋体"/>
          <w:szCs w:val="21"/>
        </w:rPr>
      </w:pPr>
      <w:r w:rsidRPr="00583FD2">
        <w:rPr>
          <w:rFonts w:ascii="宋体" w:eastAsia="宋体" w:hAnsi="宋体" w:hint="eastAsia"/>
          <w:szCs w:val="21"/>
        </w:rPr>
        <w:t>3、评阅人对学生的综述材料、论文质量、工作量与难度、创新等进行评阅并按指标给出量化评分，最后写出评语。</w:t>
      </w:r>
    </w:p>
    <w:p w:rsidR="00B96E3A" w:rsidRPr="00583FD2" w:rsidRDefault="00047752">
      <w:pPr>
        <w:spacing w:line="360" w:lineRule="auto"/>
        <w:ind w:firstLineChars="200" w:firstLine="420"/>
        <w:rPr>
          <w:rFonts w:ascii="宋体" w:eastAsia="宋体" w:hAnsi="宋体"/>
          <w:szCs w:val="21"/>
        </w:rPr>
      </w:pPr>
      <w:r w:rsidRPr="00583FD2">
        <w:rPr>
          <w:rFonts w:ascii="宋体" w:eastAsia="宋体" w:hAnsi="宋体" w:hint="eastAsia"/>
          <w:szCs w:val="21"/>
        </w:rPr>
        <w:t>4、答辩要求</w:t>
      </w:r>
    </w:p>
    <w:p w:rsidR="00B96E3A" w:rsidRPr="00583FD2" w:rsidRDefault="00047752">
      <w:pPr>
        <w:spacing w:line="360" w:lineRule="auto"/>
        <w:ind w:firstLineChars="200" w:firstLine="420"/>
        <w:rPr>
          <w:rFonts w:ascii="宋体" w:eastAsia="宋体" w:hAnsi="宋体"/>
          <w:szCs w:val="21"/>
        </w:rPr>
      </w:pPr>
      <w:r w:rsidRPr="00583FD2">
        <w:rPr>
          <w:rFonts w:ascii="宋体" w:eastAsia="宋体" w:hAnsi="宋体" w:hint="eastAsia"/>
          <w:szCs w:val="21"/>
        </w:rPr>
        <w:t>1）学生介绍题目的任务、目的和意义，所采用的原始资料或指导文献，设计或论文的基本内容、要求及方法，成果、结论和对自己完成任务的评价。</w:t>
      </w:r>
    </w:p>
    <w:p w:rsidR="00B96E3A" w:rsidRPr="00583FD2" w:rsidRDefault="00047752">
      <w:pPr>
        <w:spacing w:line="360" w:lineRule="auto"/>
        <w:ind w:firstLineChars="200" w:firstLine="420"/>
        <w:rPr>
          <w:rFonts w:ascii="宋体" w:eastAsia="宋体" w:hAnsi="宋体"/>
          <w:szCs w:val="21"/>
        </w:rPr>
      </w:pPr>
      <w:r w:rsidRPr="00583FD2">
        <w:rPr>
          <w:rFonts w:ascii="宋体" w:eastAsia="宋体" w:hAnsi="宋体" w:hint="eastAsia"/>
          <w:szCs w:val="21"/>
        </w:rPr>
        <w:t>2）答辩小组成员向学生提出至少3个有针对性的问题要求学生回答，</w:t>
      </w:r>
      <w:r w:rsidRPr="00583FD2">
        <w:rPr>
          <w:rFonts w:ascii="宋体" w:eastAsia="宋体" w:hAnsi="宋体" w:cs="Times New Roman" w:hint="eastAsia"/>
        </w:rPr>
        <w:t>并且如实记录问题及学生回答情况</w:t>
      </w:r>
      <w:r w:rsidRPr="00583FD2">
        <w:rPr>
          <w:rFonts w:ascii="宋体" w:eastAsia="宋体" w:hAnsi="宋体" w:hint="eastAsia"/>
          <w:szCs w:val="21"/>
        </w:rPr>
        <w:t>。</w:t>
      </w:r>
    </w:p>
    <w:p w:rsidR="00B96E3A" w:rsidRPr="00583FD2" w:rsidRDefault="00047752">
      <w:pPr>
        <w:spacing w:line="360" w:lineRule="auto"/>
        <w:ind w:firstLineChars="200" w:firstLine="420"/>
        <w:rPr>
          <w:rFonts w:ascii="宋体" w:eastAsia="宋体" w:hAnsi="宋体"/>
          <w:szCs w:val="21"/>
        </w:rPr>
      </w:pPr>
      <w:r w:rsidRPr="00583FD2">
        <w:rPr>
          <w:rFonts w:ascii="宋体" w:eastAsia="宋体" w:hAnsi="宋体" w:hint="eastAsia"/>
          <w:szCs w:val="21"/>
        </w:rPr>
        <w:t>3）答辩小组按指标给出量化评分，并写出评语。</w:t>
      </w:r>
    </w:p>
    <w:p w:rsidR="00B96E3A" w:rsidRPr="00583FD2" w:rsidRDefault="00B96E3A">
      <w:pPr>
        <w:spacing w:line="360" w:lineRule="auto"/>
        <w:ind w:firstLineChars="200" w:firstLine="560"/>
        <w:rPr>
          <w:rFonts w:ascii="宋体" w:eastAsia="宋体" w:hAnsi="宋体" w:cs="Times New Roman"/>
          <w:color w:val="333333"/>
          <w:kern w:val="0"/>
          <w:sz w:val="28"/>
          <w:szCs w:val="28"/>
        </w:rPr>
      </w:pPr>
    </w:p>
    <w:p w:rsidR="00B96E3A" w:rsidRDefault="00666AF9" w:rsidP="00666AF9">
      <w:pPr>
        <w:spacing w:line="360" w:lineRule="auto"/>
        <w:ind w:firstLineChars="200" w:firstLine="420"/>
        <w:jc w:val="right"/>
        <w:rPr>
          <w:rFonts w:ascii="Times New Roman" w:hAnsi="Times New Roman" w:cs="Times New Roman"/>
        </w:rPr>
      </w:pPr>
      <w:r>
        <w:rPr>
          <w:rFonts w:ascii="Times New Roman" w:hAnsi="Times New Roman" w:cs="Times New Roman" w:hint="eastAsia"/>
        </w:rPr>
        <w:t>四川工业科技学院</w:t>
      </w:r>
    </w:p>
    <w:p w:rsidR="00666AF9" w:rsidRDefault="00666AF9" w:rsidP="00666AF9">
      <w:pPr>
        <w:spacing w:line="360" w:lineRule="auto"/>
        <w:ind w:firstLineChars="200" w:firstLine="420"/>
        <w:jc w:val="right"/>
        <w:rPr>
          <w:rFonts w:ascii="Times New Roman" w:hAnsi="Times New Roman" w:cs="Times New Roman"/>
        </w:rPr>
      </w:pPr>
      <w:r>
        <w:rPr>
          <w:rFonts w:ascii="Times New Roman" w:hAnsi="Times New Roman" w:cs="Times New Roman" w:hint="eastAsia"/>
        </w:rPr>
        <w:t>继续教育学院</w:t>
      </w:r>
    </w:p>
    <w:p w:rsidR="00666AF9" w:rsidRDefault="00666AF9" w:rsidP="00666AF9">
      <w:pPr>
        <w:spacing w:line="360" w:lineRule="auto"/>
        <w:ind w:firstLineChars="200" w:firstLine="420"/>
        <w:jc w:val="right"/>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024</w:t>
      </w:r>
      <w:r>
        <w:rPr>
          <w:rFonts w:ascii="Times New Roman" w:hAnsi="Times New Roman" w:cs="Times New Roman" w:hint="eastAsia"/>
        </w:rPr>
        <w:t>年</w:t>
      </w:r>
      <w:bookmarkStart w:id="0" w:name="_GoBack"/>
      <w:bookmarkEnd w:id="0"/>
    </w:p>
    <w:p w:rsidR="00B96E3A" w:rsidRDefault="00B96E3A">
      <w:pPr>
        <w:spacing w:line="360" w:lineRule="auto"/>
        <w:rPr>
          <w:rFonts w:ascii="Times New Roman" w:hAnsi="Times New Roman" w:cs="Times New Roman"/>
        </w:rPr>
      </w:pPr>
    </w:p>
    <w:sectPr w:rsidR="00B96E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ZXiaoBiaoSong-B05S">
    <w:panose1 w:val="02010601030101010101"/>
    <w:charset w:val="86"/>
    <w:family w:val="auto"/>
    <w:pitch w:val="variable"/>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B78EF2"/>
    <w:multiLevelType w:val="singleLevel"/>
    <w:tmpl w:val="C6B78EF2"/>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A0ZDYxZWY3NDc2OTgxZWRkNzUwMDY5NjJkMzU2NDUifQ=="/>
  </w:docVars>
  <w:rsids>
    <w:rsidRoot w:val="000F77CE"/>
    <w:rsid w:val="00035DDE"/>
    <w:rsid w:val="00047752"/>
    <w:rsid w:val="000A4B6D"/>
    <w:rsid w:val="000F77CE"/>
    <w:rsid w:val="00297DFE"/>
    <w:rsid w:val="00301703"/>
    <w:rsid w:val="00583FD2"/>
    <w:rsid w:val="005B3FE7"/>
    <w:rsid w:val="005F5A49"/>
    <w:rsid w:val="00666AF9"/>
    <w:rsid w:val="00864BB6"/>
    <w:rsid w:val="00B96E3A"/>
    <w:rsid w:val="00BE52C3"/>
    <w:rsid w:val="00DC169F"/>
    <w:rsid w:val="00EB4645"/>
    <w:rsid w:val="00EE0677"/>
    <w:rsid w:val="014D4997"/>
    <w:rsid w:val="05A331AA"/>
    <w:rsid w:val="07F71D21"/>
    <w:rsid w:val="0A492B11"/>
    <w:rsid w:val="0CBA6203"/>
    <w:rsid w:val="12525F91"/>
    <w:rsid w:val="19D103C7"/>
    <w:rsid w:val="1A274117"/>
    <w:rsid w:val="1A3B79AA"/>
    <w:rsid w:val="1B377D0A"/>
    <w:rsid w:val="1F4D65A0"/>
    <w:rsid w:val="22EA1F4F"/>
    <w:rsid w:val="2BBC5472"/>
    <w:rsid w:val="2C1E4976"/>
    <w:rsid w:val="2C5D779F"/>
    <w:rsid w:val="2F9A22C0"/>
    <w:rsid w:val="3402116D"/>
    <w:rsid w:val="3E3A2265"/>
    <w:rsid w:val="3FDF0A7F"/>
    <w:rsid w:val="402E7B66"/>
    <w:rsid w:val="418F768C"/>
    <w:rsid w:val="41AA1629"/>
    <w:rsid w:val="43A721BD"/>
    <w:rsid w:val="457F588D"/>
    <w:rsid w:val="46C30911"/>
    <w:rsid w:val="48C61145"/>
    <w:rsid w:val="49BD03FC"/>
    <w:rsid w:val="4ABF1AD2"/>
    <w:rsid w:val="4C357F1B"/>
    <w:rsid w:val="4FE16420"/>
    <w:rsid w:val="50BC7E4C"/>
    <w:rsid w:val="52007CE1"/>
    <w:rsid w:val="54BB1585"/>
    <w:rsid w:val="57E238BA"/>
    <w:rsid w:val="58A007E1"/>
    <w:rsid w:val="5C717B87"/>
    <w:rsid w:val="5D227FDD"/>
    <w:rsid w:val="5D9B21E3"/>
    <w:rsid w:val="5DC835AD"/>
    <w:rsid w:val="5EBD78BB"/>
    <w:rsid w:val="5F3C161B"/>
    <w:rsid w:val="608925C5"/>
    <w:rsid w:val="62741E68"/>
    <w:rsid w:val="62780DFD"/>
    <w:rsid w:val="63690012"/>
    <w:rsid w:val="63992481"/>
    <w:rsid w:val="678850D5"/>
    <w:rsid w:val="679C0233"/>
    <w:rsid w:val="6A286391"/>
    <w:rsid w:val="6A7D20C3"/>
    <w:rsid w:val="6E427DDD"/>
    <w:rsid w:val="71C14B7C"/>
    <w:rsid w:val="71ED5D11"/>
    <w:rsid w:val="747B4D9D"/>
    <w:rsid w:val="75DC5F5B"/>
    <w:rsid w:val="79E3319F"/>
    <w:rsid w:val="7B0D2BE1"/>
    <w:rsid w:val="7DFD5ACF"/>
    <w:rsid w:val="7F1B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80EBC51"/>
  <w15:docId w15:val="{97D76294-65D1-9546-A03A-A78B1C90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5" w:lineRule="auto"/>
      <w:outlineLvl w:val="1"/>
    </w:pPr>
    <w:rPr>
      <w:rFonts w:ascii="Arial" w:hAnsi="Arial"/>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revision>17</cp:revision>
  <dcterms:created xsi:type="dcterms:W3CDTF">2022-12-03T04:02:00Z</dcterms:created>
  <dcterms:modified xsi:type="dcterms:W3CDTF">2024-09-12T08:23:00Z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2913E9D5E8A0420E883859B5349A1C23</vt:lpwstr>
  </property>
</Properties>
</file>